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97" w:rsidRDefault="00097097" w:rsidP="00097097">
      <w:bookmarkStart w:id="0" w:name="_GoBack"/>
      <w:bookmarkEnd w:id="0"/>
      <w:r>
        <w:t>Please feel free to use a different format, but please make sure that you address the following questions.</w:t>
      </w:r>
      <w:r w:rsidR="00835FE4">
        <w:t xml:space="preserve">  Please also pay careful attention to our grant giving criteria.  Submit applications to info@progressuk.org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8B19E1" w:rsidTr="008A5B6E">
        <w:tc>
          <w:tcPr>
            <w:tcW w:w="2943" w:type="dxa"/>
          </w:tcPr>
          <w:p w:rsidR="008B19E1" w:rsidRDefault="008B19E1" w:rsidP="00835FE4">
            <w:pPr>
              <w:spacing w:beforeLines="60" w:before="144" w:after="60" w:line="240" w:lineRule="auto"/>
            </w:pPr>
            <w:r>
              <w:t>Charity/Project Name</w:t>
            </w:r>
          </w:p>
        </w:tc>
        <w:tc>
          <w:tcPr>
            <w:tcW w:w="6521" w:type="dxa"/>
          </w:tcPr>
          <w:p w:rsidR="008B19E1" w:rsidRDefault="008B19E1" w:rsidP="00835FE4">
            <w:pPr>
              <w:spacing w:beforeLines="60" w:before="144" w:after="60" w:line="240" w:lineRule="auto"/>
            </w:pPr>
          </w:p>
        </w:tc>
      </w:tr>
      <w:tr w:rsidR="008B19E1" w:rsidTr="008A5B6E">
        <w:tc>
          <w:tcPr>
            <w:tcW w:w="2943" w:type="dxa"/>
          </w:tcPr>
          <w:p w:rsidR="008B19E1" w:rsidRDefault="008B19E1" w:rsidP="00835FE4">
            <w:pPr>
              <w:tabs>
                <w:tab w:val="left" w:pos="284"/>
              </w:tabs>
              <w:spacing w:beforeLines="60" w:before="144" w:after="60" w:line="240" w:lineRule="auto"/>
              <w:ind w:right="175"/>
            </w:pPr>
            <w:r>
              <w:t>Address/phone/email</w:t>
            </w:r>
          </w:p>
        </w:tc>
        <w:tc>
          <w:tcPr>
            <w:tcW w:w="6521" w:type="dxa"/>
          </w:tcPr>
          <w:p w:rsidR="008B19E1" w:rsidRDefault="008B19E1" w:rsidP="00835FE4">
            <w:pPr>
              <w:spacing w:beforeLines="60" w:before="144" w:after="60" w:line="240" w:lineRule="auto"/>
            </w:pPr>
          </w:p>
          <w:p w:rsidR="00E34541" w:rsidRDefault="00E34541" w:rsidP="00835FE4">
            <w:pPr>
              <w:spacing w:beforeLines="60" w:before="144" w:after="60" w:line="240" w:lineRule="auto"/>
            </w:pPr>
          </w:p>
        </w:tc>
      </w:tr>
      <w:tr w:rsidR="008B19E1" w:rsidTr="008A5B6E">
        <w:tc>
          <w:tcPr>
            <w:tcW w:w="2943" w:type="dxa"/>
          </w:tcPr>
          <w:p w:rsidR="008B19E1" w:rsidRDefault="008B19E1" w:rsidP="00835FE4">
            <w:pPr>
              <w:tabs>
                <w:tab w:val="left" w:pos="284"/>
              </w:tabs>
              <w:spacing w:beforeLines="60" w:before="144" w:after="60" w:line="240" w:lineRule="auto"/>
              <w:ind w:right="175"/>
            </w:pPr>
            <w:r>
              <w:t>Chief Executive</w:t>
            </w:r>
          </w:p>
        </w:tc>
        <w:tc>
          <w:tcPr>
            <w:tcW w:w="6521" w:type="dxa"/>
          </w:tcPr>
          <w:p w:rsidR="008B19E1" w:rsidRDefault="008B19E1" w:rsidP="00835FE4">
            <w:pPr>
              <w:spacing w:beforeLines="60" w:before="144" w:after="60" w:line="240" w:lineRule="auto"/>
            </w:pPr>
          </w:p>
        </w:tc>
      </w:tr>
      <w:tr w:rsidR="008B19E1" w:rsidTr="008A5B6E">
        <w:tc>
          <w:tcPr>
            <w:tcW w:w="2943" w:type="dxa"/>
          </w:tcPr>
          <w:p w:rsidR="008B19E1" w:rsidRDefault="008B19E1" w:rsidP="00835FE4">
            <w:pPr>
              <w:tabs>
                <w:tab w:val="left" w:pos="284"/>
              </w:tabs>
              <w:spacing w:beforeLines="60" w:before="144" w:after="60" w:line="240" w:lineRule="auto"/>
              <w:ind w:right="175"/>
            </w:pPr>
            <w:r>
              <w:t>Name of person responsible for this project</w:t>
            </w:r>
          </w:p>
        </w:tc>
        <w:tc>
          <w:tcPr>
            <w:tcW w:w="6521" w:type="dxa"/>
          </w:tcPr>
          <w:p w:rsidR="008B19E1" w:rsidRDefault="008B19E1" w:rsidP="00835FE4">
            <w:pPr>
              <w:spacing w:beforeLines="60" w:before="144" w:after="60" w:line="240" w:lineRule="auto"/>
            </w:pPr>
          </w:p>
        </w:tc>
      </w:tr>
      <w:tr w:rsidR="008B19E1" w:rsidTr="008A5B6E">
        <w:tc>
          <w:tcPr>
            <w:tcW w:w="2943" w:type="dxa"/>
          </w:tcPr>
          <w:p w:rsidR="008B19E1" w:rsidRDefault="008B19E1" w:rsidP="00835FE4">
            <w:pPr>
              <w:tabs>
                <w:tab w:val="left" w:pos="284"/>
              </w:tabs>
              <w:spacing w:beforeLines="60" w:before="144" w:after="60" w:line="240" w:lineRule="auto"/>
              <w:ind w:right="175"/>
            </w:pPr>
            <w:r>
              <w:t>Project:  please explain briefly what your charity does and how you would use a grant</w:t>
            </w:r>
            <w:r w:rsidR="00835FE4">
              <w:t>.</w:t>
            </w:r>
          </w:p>
          <w:p w:rsidR="00835FE4" w:rsidRDefault="00835FE4" w:rsidP="00835FE4">
            <w:pPr>
              <w:tabs>
                <w:tab w:val="left" w:pos="284"/>
              </w:tabs>
              <w:spacing w:beforeLines="60" w:before="144" w:after="60" w:line="240" w:lineRule="auto"/>
              <w:ind w:right="175"/>
            </w:pPr>
            <w:r>
              <w:t>Explain if you think your project is innovative</w:t>
            </w:r>
          </w:p>
          <w:p w:rsidR="00EC3AD5" w:rsidRDefault="00EC3AD5" w:rsidP="00835FE4">
            <w:pPr>
              <w:tabs>
                <w:tab w:val="left" w:pos="284"/>
              </w:tabs>
              <w:spacing w:beforeLines="60" w:before="144" w:after="60" w:line="240" w:lineRule="auto"/>
              <w:ind w:right="175"/>
            </w:pPr>
            <w:r>
              <w:t>(details can be brief and supplemented by brochures or DVDs)</w:t>
            </w:r>
          </w:p>
        </w:tc>
        <w:tc>
          <w:tcPr>
            <w:tcW w:w="6521" w:type="dxa"/>
          </w:tcPr>
          <w:p w:rsidR="008B19E1" w:rsidRDefault="008B19E1" w:rsidP="00835FE4">
            <w:pPr>
              <w:spacing w:beforeLines="60" w:before="144" w:after="60" w:line="240" w:lineRule="auto"/>
            </w:pPr>
          </w:p>
          <w:p w:rsidR="00E34541" w:rsidRDefault="00E34541" w:rsidP="00835FE4">
            <w:pPr>
              <w:spacing w:beforeLines="60" w:before="144" w:after="60" w:line="240" w:lineRule="auto"/>
            </w:pPr>
          </w:p>
          <w:p w:rsidR="00E34541" w:rsidRDefault="00E34541" w:rsidP="00835FE4">
            <w:pPr>
              <w:spacing w:beforeLines="60" w:before="144" w:after="60" w:line="240" w:lineRule="auto"/>
            </w:pPr>
          </w:p>
          <w:p w:rsidR="00E34541" w:rsidRDefault="00E34541" w:rsidP="00835FE4">
            <w:pPr>
              <w:spacing w:beforeLines="60" w:before="144" w:after="60" w:line="240" w:lineRule="auto"/>
            </w:pPr>
          </w:p>
          <w:p w:rsidR="00E34541" w:rsidRDefault="00E34541" w:rsidP="00835FE4">
            <w:pPr>
              <w:spacing w:beforeLines="60" w:before="144" w:after="60" w:line="240" w:lineRule="auto"/>
            </w:pPr>
          </w:p>
        </w:tc>
      </w:tr>
      <w:tr w:rsidR="008B19E1" w:rsidTr="008A5B6E">
        <w:tc>
          <w:tcPr>
            <w:tcW w:w="2943" w:type="dxa"/>
          </w:tcPr>
          <w:p w:rsidR="008B19E1" w:rsidRDefault="008B19E1" w:rsidP="00835FE4">
            <w:pPr>
              <w:tabs>
                <w:tab w:val="left" w:pos="284"/>
              </w:tabs>
              <w:spacing w:beforeLines="60" w:before="144" w:after="60" w:line="240" w:lineRule="auto"/>
              <w:ind w:right="175"/>
            </w:pPr>
            <w:r>
              <w:t>Measurement: suggest ways in which we can jointly measure whether your project has been a success</w:t>
            </w:r>
            <w:r w:rsidR="00835FE4">
              <w:t>.  Please focus on outputs not inputs and on how you would measure success</w:t>
            </w:r>
          </w:p>
        </w:tc>
        <w:tc>
          <w:tcPr>
            <w:tcW w:w="6521" w:type="dxa"/>
          </w:tcPr>
          <w:p w:rsidR="008B19E1" w:rsidRDefault="008B19E1" w:rsidP="00835FE4">
            <w:pPr>
              <w:spacing w:beforeLines="60" w:before="144" w:after="60" w:line="240" w:lineRule="auto"/>
            </w:pPr>
          </w:p>
          <w:p w:rsidR="00E34541" w:rsidRDefault="00E34541" w:rsidP="00835FE4">
            <w:pPr>
              <w:spacing w:beforeLines="60" w:before="144" w:after="60" w:line="240" w:lineRule="auto"/>
            </w:pPr>
          </w:p>
          <w:p w:rsidR="00E34541" w:rsidRDefault="00E34541" w:rsidP="00835FE4">
            <w:pPr>
              <w:spacing w:beforeLines="60" w:before="144" w:after="60" w:line="240" w:lineRule="auto"/>
            </w:pPr>
          </w:p>
          <w:p w:rsidR="00E34541" w:rsidRDefault="00E34541" w:rsidP="00835FE4">
            <w:pPr>
              <w:spacing w:beforeLines="60" w:before="144" w:after="60" w:line="240" w:lineRule="auto"/>
            </w:pPr>
          </w:p>
          <w:p w:rsidR="00E34541" w:rsidRDefault="00E34541" w:rsidP="00835FE4">
            <w:pPr>
              <w:spacing w:beforeLines="60" w:before="144" w:after="60" w:line="240" w:lineRule="auto"/>
            </w:pPr>
          </w:p>
        </w:tc>
      </w:tr>
      <w:tr w:rsidR="008B19E1" w:rsidTr="008A5B6E">
        <w:tc>
          <w:tcPr>
            <w:tcW w:w="2943" w:type="dxa"/>
          </w:tcPr>
          <w:p w:rsidR="008B19E1" w:rsidRDefault="00E34541" w:rsidP="00835FE4">
            <w:pPr>
              <w:tabs>
                <w:tab w:val="left" w:pos="284"/>
              </w:tabs>
              <w:spacing w:beforeLines="60" w:before="144" w:after="60" w:line="240" w:lineRule="auto"/>
              <w:ind w:right="175"/>
            </w:pPr>
            <w:r>
              <w:t>How much you need</w:t>
            </w:r>
          </w:p>
        </w:tc>
        <w:tc>
          <w:tcPr>
            <w:tcW w:w="6521" w:type="dxa"/>
          </w:tcPr>
          <w:p w:rsidR="008B19E1" w:rsidRDefault="008B19E1" w:rsidP="00835FE4">
            <w:pPr>
              <w:spacing w:beforeLines="60" w:before="144" w:after="60" w:line="240" w:lineRule="auto"/>
            </w:pPr>
          </w:p>
        </w:tc>
      </w:tr>
      <w:tr w:rsidR="008B19E1" w:rsidTr="008A5B6E">
        <w:tc>
          <w:tcPr>
            <w:tcW w:w="2943" w:type="dxa"/>
          </w:tcPr>
          <w:p w:rsidR="008B19E1" w:rsidRDefault="00E34541" w:rsidP="00835FE4">
            <w:pPr>
              <w:spacing w:beforeLines="60" w:before="144" w:after="60" w:line="240" w:lineRule="auto"/>
            </w:pPr>
            <w:r>
              <w:t>Please describe the current financial position of the charity – you can attach balance sheet, cash flow forecast etc.  Please describe main sources of income and how it is spent.</w:t>
            </w:r>
          </w:p>
        </w:tc>
        <w:tc>
          <w:tcPr>
            <w:tcW w:w="6521" w:type="dxa"/>
          </w:tcPr>
          <w:p w:rsidR="008B19E1" w:rsidRDefault="008B19E1" w:rsidP="00835FE4">
            <w:pPr>
              <w:spacing w:beforeLines="60" w:before="144" w:after="60" w:line="240" w:lineRule="auto"/>
            </w:pPr>
          </w:p>
        </w:tc>
      </w:tr>
    </w:tbl>
    <w:p w:rsidR="00E34541" w:rsidRDefault="00E34541" w:rsidP="00835FE4"/>
    <w:sectPr w:rsidR="00E34541" w:rsidSect="00887FD6">
      <w:headerReference w:type="even" r:id="rId7"/>
      <w:headerReference w:type="default" r:id="rId8"/>
      <w:headerReference w:type="first" r:id="rId9"/>
      <w:pgSz w:w="11906" w:h="16838"/>
      <w:pgMar w:top="20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4F" w:rsidRDefault="002A2B4F" w:rsidP="00887FD6">
      <w:pPr>
        <w:spacing w:after="0" w:line="240" w:lineRule="auto"/>
      </w:pPr>
      <w:r>
        <w:separator/>
      </w:r>
    </w:p>
  </w:endnote>
  <w:endnote w:type="continuationSeparator" w:id="0">
    <w:p w:rsidR="002A2B4F" w:rsidRDefault="002A2B4F" w:rsidP="0088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4F" w:rsidRDefault="002A2B4F" w:rsidP="00887FD6">
      <w:pPr>
        <w:spacing w:after="0" w:line="240" w:lineRule="auto"/>
      </w:pPr>
      <w:r>
        <w:separator/>
      </w:r>
    </w:p>
  </w:footnote>
  <w:footnote w:type="continuationSeparator" w:id="0">
    <w:p w:rsidR="002A2B4F" w:rsidRDefault="002A2B4F" w:rsidP="0088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13" w:rsidRDefault="002A2B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94247" o:spid="_x0000_s2051" type="#_x0000_t136" style="position:absolute;margin-left:0;margin-top:0;width:397.65pt;height:238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D6" w:rsidRPr="00097097" w:rsidRDefault="00097097" w:rsidP="00887FD6">
    <w:pPr>
      <w:rPr>
        <w:rFonts w:ascii="Verdana" w:hAnsi="Verdana" w:cs="Estrangelo Edessa"/>
        <w:sz w:val="36"/>
        <w:szCs w:val="36"/>
      </w:rPr>
    </w:pPr>
    <w:r w:rsidRPr="00097097">
      <w:rPr>
        <w:rFonts w:ascii="Verdana" w:hAnsi="Verdana" w:cs="Estrangelo Edessa"/>
        <w:noProof/>
        <w:sz w:val="36"/>
        <w:szCs w:val="36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3747902</wp:posOffset>
          </wp:positionH>
          <wp:positionV relativeFrom="paragraph">
            <wp:posOffset>-461455</wp:posOffset>
          </wp:positionV>
          <wp:extent cx="2595872" cy="1389413"/>
          <wp:effectExtent l="19050" t="0" r="0" b="0"/>
          <wp:wrapNone/>
          <wp:docPr id="2" name="Picture 1" descr="New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5872" cy="1389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FD6" w:rsidRPr="00097097">
      <w:rPr>
        <w:rFonts w:ascii="Verdana" w:hAnsi="Verdana" w:cs="Estrangelo Edessa"/>
        <w:sz w:val="36"/>
        <w:szCs w:val="36"/>
      </w:rPr>
      <w:t>The Progress Foundation</w:t>
    </w:r>
  </w:p>
  <w:p w:rsidR="008B19E1" w:rsidRPr="00097097" w:rsidRDefault="008B19E1" w:rsidP="00887FD6">
    <w:pPr>
      <w:rPr>
        <w:rFonts w:ascii="Verdana" w:hAnsi="Verdana" w:cs="Estrangelo Edessa"/>
        <w:sz w:val="36"/>
        <w:szCs w:val="36"/>
      </w:rPr>
    </w:pPr>
    <w:r w:rsidRPr="00097097">
      <w:rPr>
        <w:rFonts w:ascii="Verdana" w:hAnsi="Verdana" w:cs="Estrangelo Edessa"/>
        <w:sz w:val="36"/>
        <w:szCs w:val="36"/>
      </w:rPr>
      <w:t>Application for funding</w:t>
    </w:r>
  </w:p>
  <w:p w:rsidR="00887FD6" w:rsidRDefault="00887F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13" w:rsidRDefault="002A2B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994246" o:sp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224"/>
    <w:multiLevelType w:val="hybridMultilevel"/>
    <w:tmpl w:val="33D82EE6"/>
    <w:lvl w:ilvl="0" w:tplc="13ECC2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87F"/>
    <w:multiLevelType w:val="hybridMultilevel"/>
    <w:tmpl w:val="C1B6EEDE"/>
    <w:lvl w:ilvl="0" w:tplc="13ECC2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6E95"/>
    <w:multiLevelType w:val="hybridMultilevel"/>
    <w:tmpl w:val="433E33B4"/>
    <w:lvl w:ilvl="0" w:tplc="13ECC2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F6A"/>
    <w:rsid w:val="00097097"/>
    <w:rsid w:val="000D3A49"/>
    <w:rsid w:val="00166F6A"/>
    <w:rsid w:val="00193CDB"/>
    <w:rsid w:val="002A21D8"/>
    <w:rsid w:val="002A2B4F"/>
    <w:rsid w:val="003847BA"/>
    <w:rsid w:val="003A0C8E"/>
    <w:rsid w:val="00414095"/>
    <w:rsid w:val="004B46F7"/>
    <w:rsid w:val="004C0E60"/>
    <w:rsid w:val="006619DF"/>
    <w:rsid w:val="00813CEC"/>
    <w:rsid w:val="00835FE4"/>
    <w:rsid w:val="00887FD6"/>
    <w:rsid w:val="008A5B6E"/>
    <w:rsid w:val="008B19E1"/>
    <w:rsid w:val="00A43240"/>
    <w:rsid w:val="00AF23E7"/>
    <w:rsid w:val="00BB7A0E"/>
    <w:rsid w:val="00C0154E"/>
    <w:rsid w:val="00DD0213"/>
    <w:rsid w:val="00E20384"/>
    <w:rsid w:val="00E34541"/>
    <w:rsid w:val="00E71C79"/>
    <w:rsid w:val="00E76080"/>
    <w:rsid w:val="00E85B3C"/>
    <w:rsid w:val="00EC3AD5"/>
    <w:rsid w:val="00EC7F44"/>
    <w:rsid w:val="00FF5E9D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58403C8-9543-4232-8897-792E5247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7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FD6"/>
  </w:style>
  <w:style w:type="paragraph" w:styleId="Footer">
    <w:name w:val="footer"/>
    <w:basedOn w:val="Normal"/>
    <w:link w:val="FooterChar"/>
    <w:uiPriority w:val="99"/>
    <w:semiHidden/>
    <w:unhideWhenUsed/>
    <w:rsid w:val="00887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FD6"/>
  </w:style>
  <w:style w:type="character" w:styleId="Hyperlink">
    <w:name w:val="Hyperlink"/>
    <w:basedOn w:val="DefaultParagraphFont"/>
    <w:uiPriority w:val="99"/>
    <w:unhideWhenUsed/>
    <w:rsid w:val="008B19E1"/>
    <w:rPr>
      <w:color w:val="0000FF"/>
      <w:u w:val="single"/>
    </w:rPr>
  </w:style>
  <w:style w:type="table" w:styleId="TableGrid">
    <w:name w:val="Table Grid"/>
    <w:basedOn w:val="TableNormal"/>
    <w:uiPriority w:val="59"/>
    <w:rsid w:val="008B19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Links>
    <vt:vector size="6" baseType="variant"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mailto:TheProgressFoundationUK@googlemail.com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Majaro</dc:creator>
  <cp:lastModifiedBy>Nadine Majaro</cp:lastModifiedBy>
  <cp:revision>5</cp:revision>
  <dcterms:created xsi:type="dcterms:W3CDTF">2011-06-01T15:00:00Z</dcterms:created>
  <dcterms:modified xsi:type="dcterms:W3CDTF">2014-04-22T13:38:00Z</dcterms:modified>
</cp:coreProperties>
</file>